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83D" w:rsidRPr="00320007" w:rsidRDefault="009A583D" w:rsidP="009A583D">
      <w:pPr>
        <w:widowControl w:val="0"/>
        <w:autoSpaceDE w:val="0"/>
        <w:autoSpaceDN w:val="0"/>
        <w:adjustRightInd w:val="0"/>
        <w:spacing w:after="0" w:line="240" w:lineRule="auto"/>
        <w:jc w:val="right"/>
        <w:rPr>
          <w:rFonts w:ascii="Times New Roman" w:hAnsi="Times New Roman"/>
          <w:color w:val="000000"/>
          <w:sz w:val="24"/>
          <w:szCs w:val="24"/>
        </w:rPr>
      </w:pPr>
      <w:r w:rsidRPr="00320007">
        <w:rPr>
          <w:rFonts w:ascii="Times New Roman" w:hAnsi="Times New Roman"/>
          <w:color w:val="000000"/>
          <w:sz w:val="24"/>
          <w:szCs w:val="24"/>
        </w:rPr>
        <w:t xml:space="preserve">                                                        УТВЕРЖДЕНО</w:t>
      </w:r>
    </w:p>
    <w:p w:rsidR="009A583D" w:rsidRPr="00320007" w:rsidRDefault="009A583D" w:rsidP="009A583D">
      <w:pPr>
        <w:widowControl w:val="0"/>
        <w:autoSpaceDE w:val="0"/>
        <w:autoSpaceDN w:val="0"/>
        <w:adjustRightInd w:val="0"/>
        <w:spacing w:after="0" w:line="240" w:lineRule="auto"/>
        <w:jc w:val="right"/>
        <w:rPr>
          <w:rFonts w:ascii="Times New Roman" w:hAnsi="Times New Roman"/>
          <w:color w:val="000000"/>
          <w:sz w:val="24"/>
          <w:szCs w:val="24"/>
        </w:rPr>
      </w:pPr>
      <w:r w:rsidRPr="00320007">
        <w:rPr>
          <w:rFonts w:ascii="Times New Roman" w:hAnsi="Times New Roman"/>
          <w:color w:val="000000"/>
          <w:sz w:val="24"/>
          <w:szCs w:val="24"/>
        </w:rPr>
        <w:t xml:space="preserve">                                                        Указ Президента</w:t>
      </w:r>
    </w:p>
    <w:p w:rsidR="009A583D" w:rsidRPr="00320007" w:rsidRDefault="009A583D" w:rsidP="009A583D">
      <w:pPr>
        <w:widowControl w:val="0"/>
        <w:autoSpaceDE w:val="0"/>
        <w:autoSpaceDN w:val="0"/>
        <w:adjustRightInd w:val="0"/>
        <w:spacing w:after="0" w:line="240" w:lineRule="auto"/>
        <w:jc w:val="right"/>
        <w:rPr>
          <w:rFonts w:ascii="Times New Roman" w:hAnsi="Times New Roman"/>
          <w:color w:val="000000"/>
          <w:sz w:val="24"/>
          <w:szCs w:val="24"/>
        </w:rPr>
      </w:pPr>
      <w:r w:rsidRPr="00320007">
        <w:rPr>
          <w:rFonts w:ascii="Times New Roman" w:hAnsi="Times New Roman"/>
          <w:color w:val="000000"/>
          <w:sz w:val="24"/>
          <w:szCs w:val="24"/>
        </w:rPr>
        <w:t xml:space="preserve">                                                        Республики Беларусь</w:t>
      </w:r>
    </w:p>
    <w:p w:rsidR="009A583D" w:rsidRPr="00320007" w:rsidRDefault="009A583D" w:rsidP="009A583D">
      <w:pPr>
        <w:widowControl w:val="0"/>
        <w:autoSpaceDE w:val="0"/>
        <w:autoSpaceDN w:val="0"/>
        <w:adjustRightInd w:val="0"/>
        <w:spacing w:after="0" w:line="240" w:lineRule="auto"/>
        <w:jc w:val="right"/>
        <w:rPr>
          <w:rFonts w:ascii="Times New Roman" w:hAnsi="Times New Roman"/>
          <w:color w:val="000000"/>
          <w:sz w:val="24"/>
          <w:szCs w:val="24"/>
        </w:rPr>
      </w:pPr>
      <w:r w:rsidRPr="00320007">
        <w:rPr>
          <w:rFonts w:ascii="Times New Roman" w:hAnsi="Times New Roman"/>
          <w:color w:val="000000"/>
          <w:sz w:val="24"/>
          <w:szCs w:val="24"/>
        </w:rPr>
        <w:t xml:space="preserve">                                                        18.03.2025 </w:t>
      </w:r>
      <w:r>
        <w:rPr>
          <w:rFonts w:ascii="Times New Roman" w:hAnsi="Times New Roman"/>
          <w:color w:val="000000"/>
          <w:sz w:val="24"/>
          <w:szCs w:val="24"/>
        </w:rPr>
        <w:t>№</w:t>
      </w:r>
      <w:r w:rsidRPr="00320007">
        <w:rPr>
          <w:rFonts w:ascii="Times New Roman" w:hAnsi="Times New Roman"/>
          <w:color w:val="000000"/>
          <w:sz w:val="24"/>
          <w:szCs w:val="24"/>
        </w:rPr>
        <w:t xml:space="preserve"> 108</w:t>
      </w:r>
    </w:p>
    <w:p w:rsidR="009A583D" w:rsidRDefault="009A583D" w:rsidP="009A583D">
      <w:pPr>
        <w:shd w:val="clear" w:color="auto" w:fill="FFFFFF"/>
        <w:spacing w:after="0" w:line="240" w:lineRule="auto"/>
        <w:jc w:val="center"/>
        <w:rPr>
          <w:rFonts w:ascii="Times New Roman" w:eastAsia="Times New Roman" w:hAnsi="Times New Roman" w:cs="Times New Roman"/>
          <w:b/>
          <w:bCs/>
          <w:color w:val="242424"/>
          <w:sz w:val="28"/>
          <w:szCs w:val="28"/>
          <w:lang w:eastAsia="ru-RU"/>
        </w:rPr>
      </w:pPr>
    </w:p>
    <w:p w:rsidR="009A583D" w:rsidRPr="009A583D" w:rsidRDefault="009A583D" w:rsidP="009A583D">
      <w:pPr>
        <w:shd w:val="clear" w:color="auto" w:fill="FFFFFF"/>
        <w:spacing w:after="0" w:line="240" w:lineRule="auto"/>
        <w:jc w:val="center"/>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b/>
          <w:bCs/>
          <w:color w:val="242424"/>
          <w:sz w:val="28"/>
          <w:szCs w:val="28"/>
          <w:lang w:eastAsia="ru-RU"/>
        </w:rPr>
        <w:t>ГЛАВА 8</w:t>
      </w:r>
    </w:p>
    <w:p w:rsidR="009A583D" w:rsidRPr="009A583D" w:rsidRDefault="009A583D" w:rsidP="009A583D">
      <w:pPr>
        <w:shd w:val="clear" w:color="auto" w:fill="FFFFFF"/>
        <w:spacing w:after="0" w:line="240" w:lineRule="auto"/>
        <w:jc w:val="center"/>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b/>
          <w:bCs/>
          <w:color w:val="242424"/>
          <w:sz w:val="28"/>
          <w:szCs w:val="28"/>
          <w:lang w:eastAsia="ru-RU"/>
        </w:rPr>
        <w:t>ПОРЯДОК И УСЛОВИЯ ОСУЩЕСТВЛЕНИЯ ОБЯЗАТЕЛЬНОГО СТРАХОВАНИЯ С ГОСУДАРСТВЕННОЙ ПОДДЕРЖКОЙ УРОЖАЯ СЕЛЬСКОХОЗЯЙСТВЕННЫХ КУЛЬТУР, СКОТА И ПТИЦЫ</w:t>
      </w:r>
    </w:p>
    <w:p w:rsidR="009A583D" w:rsidRPr="009A583D" w:rsidRDefault="009A583D" w:rsidP="009A583D">
      <w:pPr>
        <w:shd w:val="clear" w:color="auto" w:fill="FFFFFF"/>
        <w:spacing w:after="0" w:line="240" w:lineRule="auto"/>
        <w:rPr>
          <w:rFonts w:ascii="Times New Roman" w:eastAsia="Times New Roman" w:hAnsi="Times New Roman" w:cs="Times New Roman"/>
          <w:color w:val="242424"/>
          <w:sz w:val="28"/>
          <w:szCs w:val="28"/>
          <w:lang w:eastAsia="ru-RU"/>
        </w:rPr>
      </w:pP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296. Для целей обязательного страхования с государственной поддержкой урожая сельскохозяйственных культур, скота и птицы (далее в настоящей главе - обязательное страхование сельскохозяйственной продукции) используются следующие основные термины и их определения: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гибель сельскохозяйственных культур - полная физическая гибель, а также невозможность использования сельскохозяйственных культур ни по первоначальному, ни по иному хозяйственному назначению на 15 и более процентах всей площади посева (посадки) данных культур;</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заразная болезнь животных - болезнь животных, возникновение и распространение которой обусловлены воздействием на организм животного возбудителя заразной болезни животных, сопровождающимся возможностью передачи другим животным и (или) человеку;</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сельскохозяйственная продукция - сельскохозяйственные культуры, скот и птица, включенные в перечень объектов, подлежащих обязательному страхованию, ежегодно устанавливаемый Президентом Республики Беларусь;</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страхователи - юридические лица, включая их обособленные подразделения, основной вид экономической деятельности которых относится к группам видов экономической деятельности: выращивание одно- или двухлетних культур, выращивание многолетних культур, производство продукции пи</w:t>
      </w:r>
      <w:bookmarkStart w:id="0" w:name="_GoBack"/>
      <w:bookmarkEnd w:id="0"/>
      <w:r w:rsidRPr="009A583D">
        <w:rPr>
          <w:rFonts w:ascii="Times New Roman" w:eastAsia="Times New Roman" w:hAnsi="Times New Roman" w:cs="Times New Roman"/>
          <w:color w:val="242424"/>
          <w:sz w:val="28"/>
          <w:szCs w:val="28"/>
          <w:lang w:eastAsia="ru-RU"/>
        </w:rPr>
        <w:t>томников, животноводство, смешанное сельское хозяйство либо подготовка и прядение льняного волокна;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 xml:space="preserve">страховщик - </w:t>
      </w:r>
      <w:proofErr w:type="spellStart"/>
      <w:r w:rsidRPr="009A583D">
        <w:rPr>
          <w:rFonts w:ascii="Times New Roman" w:eastAsia="Times New Roman" w:hAnsi="Times New Roman" w:cs="Times New Roman"/>
          <w:color w:val="242424"/>
          <w:sz w:val="28"/>
          <w:szCs w:val="28"/>
          <w:lang w:eastAsia="ru-RU"/>
        </w:rPr>
        <w:t>Белгосстрах</w:t>
      </w:r>
      <w:proofErr w:type="spellEnd"/>
      <w:r w:rsidRPr="009A583D">
        <w:rPr>
          <w:rFonts w:ascii="Times New Roman" w:eastAsia="Times New Roman" w:hAnsi="Times New Roman" w:cs="Times New Roman"/>
          <w:color w:val="242424"/>
          <w:sz w:val="28"/>
          <w:szCs w:val="28"/>
          <w:lang w:eastAsia="ru-RU"/>
        </w:rPr>
        <w:t>.</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297. Объектом обязательного страхования сельскохозяйственной продукции являются имущественные интересы страхователя, связанные:</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 гибелью принятых на страхование сельскохозяйственных культур;</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 xml:space="preserve">с гибелью (падежом), экстренным убоем (уничтожением), изъятием по решению местных исполнительных и распорядительных органов при ликвидации очагов </w:t>
      </w:r>
      <w:proofErr w:type="gramStart"/>
      <w:r w:rsidRPr="009A583D">
        <w:rPr>
          <w:rFonts w:ascii="Times New Roman" w:eastAsia="Times New Roman" w:hAnsi="Times New Roman" w:cs="Times New Roman"/>
          <w:color w:val="242424"/>
          <w:sz w:val="28"/>
          <w:szCs w:val="28"/>
          <w:lang w:eastAsia="ru-RU"/>
        </w:rPr>
        <w:t>заразных болезней</w:t>
      </w:r>
      <w:proofErr w:type="gramEnd"/>
      <w:r w:rsidRPr="009A583D">
        <w:rPr>
          <w:rFonts w:ascii="Times New Roman" w:eastAsia="Times New Roman" w:hAnsi="Times New Roman" w:cs="Times New Roman"/>
          <w:color w:val="242424"/>
          <w:sz w:val="28"/>
          <w:szCs w:val="28"/>
          <w:lang w:eastAsia="ru-RU"/>
        </w:rPr>
        <w:t xml:space="preserve"> принятых на страхование скота и птицы.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298. Обязательному страхованию не подлежат:</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сельскохозяйственные культуры, которые страхователь высевал в течение 3 - 5 лет, предшествующих заключению договора обязательного страхования урожая сельскохозяйственных культур, скота и птицы (далее в настоящей главе, если не указано иное, - договоры обязательного страхования сельскохозяйственной продукции), но ни в одном году не получал продукцию (урожай);</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сельскохозяйственные культуры, пораженные болезнями;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 xml:space="preserve">скот и птица, в отношении которых страхователем не соблюдаются установленные законодательством требования по содержанию, кормлению, выращиванию, разведению, перемещению, вследствие чего им угрожают гибель </w:t>
      </w:r>
      <w:r w:rsidRPr="009A583D">
        <w:rPr>
          <w:rFonts w:ascii="Times New Roman" w:eastAsia="Times New Roman" w:hAnsi="Times New Roman" w:cs="Times New Roman"/>
          <w:color w:val="242424"/>
          <w:sz w:val="28"/>
          <w:szCs w:val="28"/>
          <w:lang w:eastAsia="ru-RU"/>
        </w:rPr>
        <w:lastRenderedPageBreak/>
        <w:t>(падеж), экстренный убой (уничтожение), изъятие по решению местных исполнительных и распорядительных органов при ликвидации очагов заразных болезней;</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больные скот и птица;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скот, находящийся в положении дородового или послеродового залеживания;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скот и птица, при последнем исследовании которых на заразные болезни установлена положительная реакция;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скот и птица, находящиеся на территории, на которой установлен карантин, до его снятия, за исключением страхования скота и птицы таких видов, которые не восприимчивы к заразной болезни, в связи с возникновением очага которой установлен карантин.</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299. Страховыми случаями по обязательному страхованию сельскохозяйственной продукции являются: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 xml:space="preserve">по страхованию урожая сельскохозяйственных культур - гибель сельскохозяйственных культур в результате пожара, </w:t>
      </w:r>
      <w:proofErr w:type="spellStart"/>
      <w:r w:rsidRPr="009A583D">
        <w:rPr>
          <w:rFonts w:ascii="Times New Roman" w:eastAsia="Times New Roman" w:hAnsi="Times New Roman" w:cs="Times New Roman"/>
          <w:color w:val="242424"/>
          <w:sz w:val="28"/>
          <w:szCs w:val="28"/>
          <w:lang w:eastAsia="ru-RU"/>
        </w:rPr>
        <w:t>вымокания</w:t>
      </w:r>
      <w:proofErr w:type="spellEnd"/>
      <w:r w:rsidRPr="009A583D">
        <w:rPr>
          <w:rFonts w:ascii="Times New Roman" w:eastAsia="Times New Roman" w:hAnsi="Times New Roman" w:cs="Times New Roman"/>
          <w:color w:val="242424"/>
          <w:sz w:val="28"/>
          <w:szCs w:val="28"/>
          <w:lang w:eastAsia="ru-RU"/>
        </w:rPr>
        <w:t xml:space="preserve">, </w:t>
      </w:r>
      <w:proofErr w:type="spellStart"/>
      <w:r w:rsidRPr="009A583D">
        <w:rPr>
          <w:rFonts w:ascii="Times New Roman" w:eastAsia="Times New Roman" w:hAnsi="Times New Roman" w:cs="Times New Roman"/>
          <w:color w:val="242424"/>
          <w:sz w:val="28"/>
          <w:szCs w:val="28"/>
          <w:lang w:eastAsia="ru-RU"/>
        </w:rPr>
        <w:t>выпревания</w:t>
      </w:r>
      <w:proofErr w:type="spellEnd"/>
      <w:r w:rsidRPr="009A583D">
        <w:rPr>
          <w:rFonts w:ascii="Times New Roman" w:eastAsia="Times New Roman" w:hAnsi="Times New Roman" w:cs="Times New Roman"/>
          <w:color w:val="242424"/>
          <w:sz w:val="28"/>
          <w:szCs w:val="28"/>
          <w:lang w:eastAsia="ru-RU"/>
        </w:rPr>
        <w:t>, вымерзания, засухи, заморозка, града, вымывания, выпирания, воздействия иных опасных и (или) неблагоприятных гидрометеорологических явлений, комплексов неблагоприятных гидрометеорологических явлений, землетрясений;</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скота и птицы - гибель (падеж), экстренный убой (уничтожение) в результате заразных болезней, включенных в перечень, утвержденный Министерством сельского хозяйства и продовольствия, пожара, взрыва, опасных или неблагоприятных гидрометеорологических явлений, разрушения (повреждения) мест содержания скота и птицы, а также изъятие животных по решению местных исполнительных и распорядительных органов при ликвидации очагов заразных болезней скота и птицы.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300. Принятые на страхование скот и птица считаются застрахованными в местах их содержания, на месте их выпаса (выгула) и в пути до (с) места выпаса (выгула, содержания, в том числе временного).</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301. Страховой стоимостью считается: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урожая сельскохозяйственных культур - стоимость продукции этих культур, рассчитываемая страховщиком в порядке, установленном Министерством финансов по согласованию с Министерством сельского хозяйства и продовольствия, исходя из средней урожайности культуры с 1 гектара за последние 5 лет, официальной статистической информации о </w:t>
      </w:r>
      <w:proofErr w:type="spellStart"/>
      <w:r w:rsidRPr="009A583D">
        <w:rPr>
          <w:rFonts w:ascii="Times New Roman" w:eastAsia="Times New Roman" w:hAnsi="Times New Roman" w:cs="Times New Roman"/>
          <w:color w:val="242424"/>
          <w:sz w:val="28"/>
          <w:szCs w:val="28"/>
          <w:lang w:eastAsia="ru-RU"/>
        </w:rPr>
        <w:t>среднереализационных</w:t>
      </w:r>
      <w:proofErr w:type="spellEnd"/>
      <w:r w:rsidRPr="009A583D">
        <w:rPr>
          <w:rFonts w:ascii="Times New Roman" w:eastAsia="Times New Roman" w:hAnsi="Times New Roman" w:cs="Times New Roman"/>
          <w:color w:val="242424"/>
          <w:sz w:val="28"/>
          <w:szCs w:val="28"/>
          <w:lang w:eastAsia="ru-RU"/>
        </w:rPr>
        <w:t xml:space="preserve"> ценах на продукцию этой культуры, сложившихся в году, предшествующем году заключения договоров обязательного страхования сельскохозяйственной продукции, и площади, с которой запланировано получение урожая;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скота и птицы - их балансовая (по скоту и птице, по которым начисляется амортизация, - остаточная) стоимость согласно данным учета страхователя на последнюю отчетную дату.</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302. Страховая сумма по договору обязательного страхования сельскохозяйственной продукции устанавливается отдельно по каждому виду сельскохозяйственной культуры, скота и птицы в размере 75 процентов страховой стоимости урожая сельскохозяйственных культур и 100 процентов страховой стоимости скота и птицы.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 xml:space="preserve">303. Если по договору обязательного страхования сельскохозяйственной продукции была произведена страховая выплата по одному из видов </w:t>
      </w:r>
      <w:r w:rsidRPr="009A583D">
        <w:rPr>
          <w:rFonts w:ascii="Times New Roman" w:eastAsia="Times New Roman" w:hAnsi="Times New Roman" w:cs="Times New Roman"/>
          <w:color w:val="242424"/>
          <w:sz w:val="28"/>
          <w:szCs w:val="28"/>
          <w:lang w:eastAsia="ru-RU"/>
        </w:rPr>
        <w:lastRenderedPageBreak/>
        <w:t>сельскохозяйственной культуры, скота и птицы, страховая сумма по этому виду сельскохозяйственной культуры, скота и птицы уменьшается на сумму страховой выплаты.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304. Страховой взнос по договору обязательного страхования сельскохозяйственной продукции рассчитывается страховщиком по каждому виду сельскохозяйственной культуры, скота и птицы отдельно путем умножения страховой суммы по этому виду сельскохозяйственной культуры, скота и птицы на страховой тариф.</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Страховые тарифы по обязательному страхованию сельскохозяйственной продукции ежегодно устанавливаются Президентом Республики Беларусь и применяются для расчета сумм страховых взносов по договорам обязательного страхования сельскохозяйственной продукции, заключаемым в течение календарного года, на который установлены страховые тарифы.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305. Страховой взнос уплачивается в безналичной форме в следующем порядке:</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5 процентов рассчитанного страхового взноса - страхователем единовременно при заключении договора обязательного страхования сельскохозяйственной продукции, а при невозможности уплаты страхователем 5 процентов рассчитанного страхового взноса в сроки, определенные в пункте 307 настоящего Положения для заключения договора обязательного страхования сельскохозяйственной продукции, в связи с отсутствием у него денежных средств для осуществления расчетов либо наличием обязательств по платежам, на которые в соответствии с актами законодательства установлена более высокая очередность, - иным лицом на основании заключенного в установленном актами законодательства порядке договора перевода долга. При этом уплата 5 процентов рассчитанного страхового взноса за страхователя иным лицом на основании заключенного в установленном актами законодательства порядке договора перевода долга не влечет для этого лица наступления прав и обязанностей по договору обязательного страхования сельскохозяйственной продукции;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 xml:space="preserve">95 процентов рассчитанного страхового взноса - страховщику в порядке, установленном Советом Министров Республики Беларусь, за счет средств, предусмотренных в республиканском бюджете на сельское хозяйство, </w:t>
      </w:r>
      <w:proofErr w:type="spellStart"/>
      <w:r w:rsidRPr="009A583D">
        <w:rPr>
          <w:rFonts w:ascii="Times New Roman" w:eastAsia="Times New Roman" w:hAnsi="Times New Roman" w:cs="Times New Roman"/>
          <w:color w:val="242424"/>
          <w:sz w:val="28"/>
          <w:szCs w:val="28"/>
          <w:lang w:eastAsia="ru-RU"/>
        </w:rPr>
        <w:t>рыбохозяйственную</w:t>
      </w:r>
      <w:proofErr w:type="spellEnd"/>
      <w:r w:rsidRPr="009A583D">
        <w:rPr>
          <w:rFonts w:ascii="Times New Roman" w:eastAsia="Times New Roman" w:hAnsi="Times New Roman" w:cs="Times New Roman"/>
          <w:color w:val="242424"/>
          <w:sz w:val="28"/>
          <w:szCs w:val="28"/>
          <w:lang w:eastAsia="ru-RU"/>
        </w:rPr>
        <w:t xml:space="preserve"> деятельность:</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урожая сельскохозяйственных культур - не позднее 1 августа года, в котором должен быть убран урожай данной сельскохозяйственной культуры, за исключением случаев, указанных в части третьей настоящего пункта;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скота и птицы - не позднее 1 декабря года, в котором заключен договор обязательного страхования сельскохозяйственной продукции, за исключением случая, указанного в части третьей настоящего пункта.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При наступлении страхового случая до полной уплаты страхового взноса страховщик производит выплату страхователю страхового возмещения независимо от суммы уплаченного ему страхового взноса, если: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урожая сельскохозяйственных культур размер страхового возмещения, подлежащего выплате страхователю, менее страховой суммы по договору обязательного страхования сельскохозяйственной продукции и (или) площадь гибели застрахованной сельскохозяйственной культуры менее 100 процентов площади посевов, указанной в договоре обязательного страхования сельскохозяйственной продукции;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lastRenderedPageBreak/>
        <w:t>по страхованию скота и птицы размер страхового возмещения, подлежащего выплате страхователю, менее страховой суммы по договору обязательного страхования сельскохозяйственной продукции.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В случае, если размер страхового возмещения, подлежащего выплате страхователю, равен страховой сумме по договору обязательного страхования сельскохозяйственной продукции или по страхованию урожая сельскохозяйственных культур площадь гибели этих культур составляет 100 процентов площади посевов, указанной в договоре обязательного страхования сельскохозяйственной продукции, страховщик выплачивает страхователю страховое возмещение не ранее дня уплаты полной суммы рассчитанного по этому договору страхового взноса. При этом неуплаченная часть страхового взноса перечисляется страховщику единовременно на основании направленного в установленном порядке по форме, установленной Министерством финансов, требования об уплате полной суммы страхового взноса по договору обязательного страхования сельскохозяйственной продукции ранее установленных сроков в связи с выплатой страховой суммы по этому договору в полном объеме.</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Днем уплаты страхового взноса является день его поступления на текущий (расчетный) банковский счет страховщика.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 xml:space="preserve">При внесении изменений в договор обязательного страхования сельскохозяйственной продукции в случае, указанном в пункте 312 настоящего Положения, после уплаты 95 процентов страхового взноса, рассчитанного при заключении данного договора, за счет средств, предусмотренных в республиканском бюджете на сельское хозяйство, </w:t>
      </w:r>
      <w:proofErr w:type="spellStart"/>
      <w:r w:rsidRPr="009A583D">
        <w:rPr>
          <w:rFonts w:ascii="Times New Roman" w:eastAsia="Times New Roman" w:hAnsi="Times New Roman" w:cs="Times New Roman"/>
          <w:color w:val="242424"/>
          <w:sz w:val="28"/>
          <w:szCs w:val="28"/>
          <w:lang w:eastAsia="ru-RU"/>
        </w:rPr>
        <w:t>рыбохозяйственную</w:t>
      </w:r>
      <w:proofErr w:type="spellEnd"/>
      <w:r w:rsidRPr="009A583D">
        <w:rPr>
          <w:rFonts w:ascii="Times New Roman" w:eastAsia="Times New Roman" w:hAnsi="Times New Roman" w:cs="Times New Roman"/>
          <w:color w:val="242424"/>
          <w:sz w:val="28"/>
          <w:szCs w:val="28"/>
          <w:lang w:eastAsia="ru-RU"/>
        </w:rPr>
        <w:t xml:space="preserve"> деятельность, дополнительный страховой взнос перечисляется страховщику единовременно на основании направленного страховщиком в установленном порядке по форме, установленной Министерством финансов, требования об уплате дополнительного страхового взноса по договору обязательного страхования сельскохозяйственной продукции.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306. Договор обязательного страхования сельскохозяйственной продукции заключается на основании заявления об обязательном страховании сельскохозяйственной продукции, к которому прилагаются сведения и документы, необходимые для определения страховой стоимости принимаемых на страхование урожая сельскохозяйственных культур, скота и птицы.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При заключении договора обязательного страхования сельскохозяйственной продукции страхователь представляет страховщику письменную информацию об основном виде своей деятельности.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Договоры обязательного страхования сельскохозяйственной продукции заключаются страховщиком отдельно по страхованию урожая каждого вида сельскохозяйственных культур, скота, птицы.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Договор обязательного страхования сельскохозяйственной продукции не заключается в случаях:</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несоответствия сроков сева (посадки) сельскохозяйственных культур оптимальным рекомендованным срокам;</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непредставления страхователем сведений и документов, необходимых для определения страховой стоимости принимаемых на страхование урожая сельскохозяйственных культур, скота и птицы.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307. Договор обязательного страхования сельскохозяйственной продукции должен быть заключен:</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lastRenderedPageBreak/>
        <w:t>по страхованию урожая сельскохозяйственных культур:</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яровых культур - не позднее 20 календарных дней со дня завершения сева (посадки);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озимых культур - не позднее 1 декабря года, в котором производится сев (посадка) озимых культур, при условии соответствия сроков сева (посадки) озимых культур оптимальным рекомендованным срокам;</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культур, выращиваемых в защищенном грунте, - не позднее дня начала производственного цикла сева (посадки);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при передаче страхователю на любом законном основании посевных площадей культуры, урожай которой подлежит обязательному страхованию, после окончания сроков, определенных в абзацах третьем - пятом части первой настоящего пункта, - в течение 30 календарных дней со дня перехода посевных площадей такой культуры к страхователю;</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скота и птицы - не позднее 20 января текущего года либо в случае, если: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подлежащие обязательному страхованию скот и птица на указанную дату у страхователя отсутствуют, но в текущем году будут им приобретены (иным образом получены), - в течение 30 календарных дней со дня поступления к страхователю таких скота и птицы;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страхователь начал осуществлять деятельность по выращиванию скота и птицы, подлежащих обязательному страхованию, после указанной даты, - в течение 30 календарных дней со дня начала осуществления деятельности по выращиванию скота и птицы, подлежащих обязательному страхованию;</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названные скот и птица на начало осуществления деятельности по выращиванию скота и птицы у страхователя отсутствуют, - в течение 30 календарных дней со дня поступления к страхователю таких скота и птицы.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Договор обязательного страхования сельскохозяйственной продукции в отношении скота и птицы заключается на новый срок не позднее последнего дня окончания действия предыдущего договора.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308. Договор обязательного страхования сельскохозяйственной продукции заключается на срок:</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урожая сельскохозяйственных культур - со дня, следующего за днем уплаты страхователем (иным лицом в случае, предусмотренном в абзаце втором части первой пункта 305 настоящего Положения) 5 процентов страхового взноса, до дня окончания им уборки урожая сельскохозяйственных культур, определяемого на основании направляемого страхователем (иным лицом в случае, предусмотренном в части первой пункта 305 настоящего Положения) страховщику письменного уведомления об окончании уборки каждого вида сельскохозяйственной культуры;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скота и птицы - на один год.</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 xml:space="preserve">Если в течение срока действия договора обязательного страхования сельскохозяйственной продукции страхователю на любом законном основании будут переданы дополнительные посевные площади сельскохозяйственной культуры, подлежащей обязательному страхованию, в отношении этих площадей заключается отдельный договор обязательного страхования сельскохозяйственной продукции, страховая стоимость по которому определяется в порядке, установленном Министерством финансов по согласованию с Министерством сельского хозяйства </w:t>
      </w:r>
      <w:r w:rsidRPr="009A583D">
        <w:rPr>
          <w:rFonts w:ascii="Times New Roman" w:eastAsia="Times New Roman" w:hAnsi="Times New Roman" w:cs="Times New Roman"/>
          <w:color w:val="242424"/>
          <w:sz w:val="28"/>
          <w:szCs w:val="28"/>
          <w:lang w:eastAsia="ru-RU"/>
        </w:rPr>
        <w:lastRenderedPageBreak/>
        <w:t>и продовольствия. При этом для установления факта гибели сельскохозяйственных культур процент посевной площади, на которой произошла гибель, рассчитывается от общей посевной площади данной культуры, принятой на страхование по всем договорам обязательного страхования этой культуры, заключенным страхователем.</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309. Действие договора обязательного страхования сельскохозяйственной продукции прекращается в случаях:</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истечения срока его действия;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выполнения страховщиком обязательств по указанному договору в полном объеме (выплаты (выплат) страхового возмещения по договору в размере страховой суммы);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ликвидации страхователя;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прекращения страхователем деятельности по выращиванию (производству) сельскохозяйственных культур и (или) скота и птицы;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выбытия в течение срока его действия посевных площадей сельскохозяйственной культуры, скота или птицы, подлежащих обязательному страхованию сельскохозяйственной продукции, по причинам, не связанным с наступлением страхового случая.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 xml:space="preserve">В случае прекращения действия договора обязательного страхования сельскохозяйственной продукции (полностью либо части) в связи с возникновением обстоятельств, указанных в абзацах четвертом - шестом части первой настоящего пункта, и отсутствия выплат страхового возмещения (заявления страхователя о выплате страхового возмещения) по такому договору страховщик имеет право на часть страхового взноса по договору пропорционально периоду, в течение которого действовало обязательное страхование сельскохозяйственной продукции, и возвращает страхователю в течение 5 рабочих дней со дня прекращения действия договора часть уплаченного страхового взноса по договору пропорционально периоду, оставшемуся со дня прекращения действия договора до дня окончания срока действия обязательного страхования сельскохозяйственной продукции, а также в случае, если производилась уплата страхового взноса за счет средств, предусмотренных в республиканском бюджете на сельское хозяйство, </w:t>
      </w:r>
      <w:proofErr w:type="spellStart"/>
      <w:r w:rsidRPr="009A583D">
        <w:rPr>
          <w:rFonts w:ascii="Times New Roman" w:eastAsia="Times New Roman" w:hAnsi="Times New Roman" w:cs="Times New Roman"/>
          <w:color w:val="242424"/>
          <w:sz w:val="28"/>
          <w:szCs w:val="28"/>
          <w:lang w:eastAsia="ru-RU"/>
        </w:rPr>
        <w:t>рыбохозяйственную</w:t>
      </w:r>
      <w:proofErr w:type="spellEnd"/>
      <w:r w:rsidRPr="009A583D">
        <w:rPr>
          <w:rFonts w:ascii="Times New Roman" w:eastAsia="Times New Roman" w:hAnsi="Times New Roman" w:cs="Times New Roman"/>
          <w:color w:val="242424"/>
          <w:sz w:val="28"/>
          <w:szCs w:val="28"/>
          <w:lang w:eastAsia="ru-RU"/>
        </w:rPr>
        <w:t xml:space="preserve"> деятельность, уменьшает сумму очередного платежа, подлежащего уплате за счет средств республиканского бюджета.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При этом днем окончания срока действия договора обязательного страхования сельскохозяйственной продукции, заключенного в отношении урожая сельскохозяйственных культур, по которому производится возврат части страхового взноса, понимается день окончания страхователем уборки урожая сельскохозяйственных культур в году, предшествующем году прекращения действия договора обязательного страхования сельскохозяйственной продукции, а в случае, если страхователем не производилась уборка урожая сельскохозяйственной культуры, - день окончания уборки урожая соответствующей сельскохозяйственной культуры по району.</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Если по прекращаемому договору производились страховые выплаты либо на дату прекращения действия договора страховщиком принято решение о признании заявленного события страховым случаем, возврат уплаченной суммы страхового взноса (уменьшение суммы очередного платежа, подлежащего уплате за счет средств республиканского бюджета) не производится.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lastRenderedPageBreak/>
        <w:t>310. Действие обязательного страхования сельскохозяйственной продукции начинается: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урожая сельскохозяйственных культур по каждому виду сельскохозяйственной культуры - со дня, следующего за днем окончания сева (посадки) этой культуры в соответствии с представляемым страхователем страховщику письменным уведомлением о завершении сева (посадки), но не ранее вступления в силу договора обязательного страхования сельскохозяйственной продукции;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скота и птицы - со дня вступления в силу договора обязательного страхования сельскохозяйственной продукции.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Действие обязательного страхования сельскохозяйственной продукции прекращается: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урожая сельскохозяйственных культур по каждому виду сельскохозяйственной культуры - со дня окончания страхователем уборки урожая этой культуры, определяемого на основании направляемого страхователем страховщику письменного уведомления об окончании уборки урожая указанной культуры;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страхованию скота и птицы - со дня, следующего за последним днем срока действия договора обязательного страхования сельскохозяйственной продукции.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311. Договоры обязательного страхования сельскохозяйственной продукции заключаются в письменной форме.</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312. Скот и птица, принятые страхователем на баланс в период действия договора обязательного страхования сельскохозяйственной продукции, считаются застрахованными в пределах страховой суммы соответствующего вида скота и птицы с момента их оприходования без уплаты дополнительного страхового взноса, если прирост поголовья составляет не более 30 процентов от численности, имевшейся при заключении договора обязательного страхования сельскохозяйственной продукции.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При увеличении в течение срока действия договора обязательного страхования сельскохозяйственной продукции поголовья скота и птицы соответствующего вида более чем на 30 процентов страхователь обязан в течение 7 календарных дней обратиться к страховщику для внесения изменений в договор обязательного страхования сельскохозяйственной продукции в части увеличения страховой суммы по данному виду скота и птицы, но не более чем до балансовой (остаточной) стоимости этих скота и птицы на день внесения изменений в договор обязательного страхования сельскохозяйственной продукции.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При внесении в указанный договор изменений в случае, предусмотренном в части второй настоящего пункта, дополнительный страховой взнос уплачивается страховщику в порядке, установленном в пункте 305 настоящего Положения.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В случае неуплаты дополнительного страхового взноса, предусмотренного в части третьей настоящего пункта, страховая выплата производится пропорционально отношению страховой суммы по данному виду скота и птицы к их балансовой (остаточной) стоимости на день страхового случая.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313. Страхователь обязан:</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заключать договоры обязательного страхования сельскохозяйственной продукции;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уплачивать причитающуюся часть страховых взносов;</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lastRenderedPageBreak/>
        <w:t>при заключении договора обязательного страхования сельскохозяйственной продукции и наступлении события, которое может быть признано страховым случаем, представлять страховщику необходимые сведения и документы;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соблюдать обязательные для соблюдения требования пожарной безопасности,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страхователю, а также обязательные для соблюдения требования технических нормативных правовых актов по возделыванию сельскохозяйственных культур, содержанию, кормлению, выращиванию, разведению, перемещению застрахованных скота и птицы, указания специалиста в области ветеринарии о проведении профилактических мероприятий по борьбе с болезнями скота и птицы;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обращаться к страховщику для внесения изменений в договор обязательного страхования сельскохозяйственной продукции в случае, предусмотренном в пункте 312 настоящего Положения;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при наступлении события, которое впоследствии может быть признано страховым случаем, принять все возможные меры по предотвращению и (или) уменьшению ущерба, а также в срок не позднее 2 рабочих дней письменно уведомить об этом событии страховщика.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314. Страховщик вправе:</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требовать у страхователя сведения и документы, необходимые для заключения договора обязательного страхования сельскохозяйственной продукции, установления факта наступления страхового случая, определения размера ущерба;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оценивать полноту и достоверность сведений, сообщенных страхователем при заключении договора обязательного страхования сельскохозяйственной продукции и наступлении события, которое может быть признано страховым случаем, а также соблюдение им условий этого договора;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оценивать соблюдение страхователем обязательных для соблюдения требований технических нормативных правовых актов по возделыванию сельскохозяйственных культур, содержанию, кормлению, выращиванию, разведению, перемещению застрахованных скота и птицы;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продлить срок, установленный в пункте 317 настоящего Положения для принятия решения о признании либо непризнании заявленного события страховым случаем, при представлении страхователем документов, указанных в пункте 316 настоящего Положения, не соответствующих требованиям нормативных правовых актов, до их представления по установленной форме;</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отказать в выплате страхового возмещения в случаях, предусмотренных в пункте 322 настоящего Положения.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315. Страховщик обязан:</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заключить договор обязательного страхования сельскохозяйственной продукции, за исключением случаев, предусмотренных в части четвертой пункта 306 настоящего Положения;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ознакомить страхователя с условиями договора обязательного страхования сельскохозяйственной продукции;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 xml:space="preserve">представлять информацию о заключенных договорах обязательного страхования сельскохозяйственной продукции по видам сельскохозяйственных культур, скота </w:t>
      </w:r>
      <w:r w:rsidRPr="009A583D">
        <w:rPr>
          <w:rFonts w:ascii="Times New Roman" w:eastAsia="Times New Roman" w:hAnsi="Times New Roman" w:cs="Times New Roman"/>
          <w:color w:val="242424"/>
          <w:sz w:val="28"/>
          <w:szCs w:val="28"/>
          <w:lang w:eastAsia="ru-RU"/>
        </w:rPr>
        <w:lastRenderedPageBreak/>
        <w:t>и птицы в управления по сельскому хозяйству и продовольствию райисполкомов в виде реестров по форме, устанавливаемой Министерством финансов;</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направлять прибыль, полученную от осуществления инвестиций посредством вложения средств специального страхового резерва и его размещения, уменьшенную на сумму налогов, сборов (пошлин), других обязательных платежей в республиканский и местные бюджеты, бюджеты государственных внебюджетных фондов, исчисляемых из прибыли, на пополнение названного резерва;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при наступлении страхового случая осуществить страховую выплату.</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316. Для решения вопроса о признании заявленного события страховым случаем и выплате страхового возмещения страхователь должен представить страховщику:</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заявление о выплате страхового возмещения, составленное в произвольной форме, с указанием сведений, необходимых для расчета суммы ущерба;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документы, подтверждающие причины наступления страхового случая (заключения, справки, письма и иные документы, выдаваемые местными исполнительными и распорядительными органами, государственной гидрометеорологической службой, государственной ветеринарной службой Республики Беларусь, органами уголовного преследования и другими компетентными органами);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акт о гибели (падеже), экстренном убое (уничтожении) скота и птицы, составленный страхователем, а в случае гибели (падежа), экстренного убоя (уничтожения), изъятия по решению местных исполнительных и распорядительных органов при ликвидации очагов заразных болезней скота и птицы - составленный специалистом в области ветеринарии, или акт обследования посевных площадей сельскохозяйственных культур, составленный по форме и в порядке, установленным Советом Министров Республики Беларусь;</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документы, подтверждающие размер произведенных страхователем затрат на пересев погибшей сельскохозяйственной культуры (если страхователем производился такой пересев).</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 заявлением на выплату страхового возмещения страхователь должен обратиться к страховщику не позднее 3 месяцев со дня наступления события, которое может быть признано страховым случаем.</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317. На основании представленных документов, перечисленных в пункте 316 настоящего Положения, страховщик в течение 5 рабочих дней обязан принять решение о признании либо непризнании заявленного события страховым случаем.</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При признании события страховым случаем и отсутствии оснований для отказа в выплате страхового возмещения страховщик в указанный срок составляет акт о страховом случае и производит расчет суммы страхового возмещения.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В случае непризнания события страховым случаем либо наличия оснований для отказа в выплате страхового возмещения, определенных в пункте 322 настоящего Положения, страховщик письменно уведомляет страхователя о принятом решении с мотивацией причин отказа.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 xml:space="preserve">При гибели (падеже), экстренном убое (уничтожении) в результате заразных болезней, изъятии по решению местных исполнительных и распорядительных органов при ликвидации очагов заразных болезней скота и птицы акт о страховом случае составляется страховщиком не более 1 раза в месяц. При этом в данный акт включаются весь скот и птица, погибшие (павшие), экстренно убитые </w:t>
      </w:r>
      <w:r w:rsidRPr="009A583D">
        <w:rPr>
          <w:rFonts w:ascii="Times New Roman" w:eastAsia="Times New Roman" w:hAnsi="Times New Roman" w:cs="Times New Roman"/>
          <w:color w:val="242424"/>
          <w:sz w:val="28"/>
          <w:szCs w:val="28"/>
          <w:lang w:eastAsia="ru-RU"/>
        </w:rPr>
        <w:lastRenderedPageBreak/>
        <w:t>(уничтоженные), изъятые по решению местных исполнительных и распорядительных органов при ликвидации очагов заразных болезней скота и птицы в период, за который составляется акт.</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318. В случае пересева сельскохозяйственной культуры иной культурой (культурами), на продукцию которой устанавливаются государственные закупочные цены или которая включена в перечень сельскохозяйственных культур, которыми осуществляется пересев и по продукции которых формируется официальная статистическая информация о </w:t>
      </w:r>
      <w:proofErr w:type="spellStart"/>
      <w:r w:rsidRPr="009A583D">
        <w:rPr>
          <w:rFonts w:ascii="Times New Roman" w:eastAsia="Times New Roman" w:hAnsi="Times New Roman" w:cs="Times New Roman"/>
          <w:color w:val="242424"/>
          <w:sz w:val="28"/>
          <w:szCs w:val="28"/>
          <w:lang w:eastAsia="ru-RU"/>
        </w:rPr>
        <w:t>среднереализационных</w:t>
      </w:r>
      <w:proofErr w:type="spellEnd"/>
      <w:r w:rsidRPr="009A583D">
        <w:rPr>
          <w:rFonts w:ascii="Times New Roman" w:eastAsia="Times New Roman" w:hAnsi="Times New Roman" w:cs="Times New Roman"/>
          <w:color w:val="242424"/>
          <w:sz w:val="28"/>
          <w:szCs w:val="28"/>
          <w:lang w:eastAsia="ru-RU"/>
        </w:rPr>
        <w:t xml:space="preserve"> ценах, определяемый Министерством сельского хозяйства и продовольствия по согласованию с Национальным статистическим комитетом, страховщик возмещает страхователю произведенные им затраты на пересев в зависимости от процента их возмещения, установленного на год, в котором заключен договор обязательного страхования сельскохозяйственной продукции.</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факту пересева сельскохозяйственных культур в течение 5 рабочих дней со дня получения документов, перечисленных в пункте 316 настоящего Положения, страховщик составляет по утвержденной им форме справку-расчет стоимости пересева сельскохозяйственной культуры, а в течение 5 рабочих дней со дня окончания уборки урожая возделываемой либо пересеянной культуры и представления страхователем документов, подтверждающих расчет страхователем размера причиненного ущерба, - акт о страховом случае.</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319. Страховое возмещение рассчитывается страховщиком по каждому виду сельскохозяйственной культуры, скота и птицы исходя из суммы ущерба и с учетом процента его возмещения, утвержденного на год, в котором заключен договор обязательного страхования сельскохозяйственной продукции, но не более страховой суммы по каждому виду сельскохозяйственной культуры, скота и птицы, и выплачивается страховщиком в безналичной форме в течение 5 рабочих дней со дня составления акта о страховом случае страхователю либо иному лицу в соответствии с письменным распоряжением страхователя, за исключением случаев, предусмотренных в части третьей пункта 305 настоящего Положения.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В случае пересева сельскохозяйственной культуры, погибшей в результате наступления страхового случая, в сумму страхового возмещения включается также соответствующая часть затрат на пересев, рассчитанная с учетом процента их возмещения, установленного на год, в котором заключен договор обязательного страхования сельскохозяйственной продукции, и выплаченная страхователю либо иному лицу в соответствии с письменным распоряжением страхователя страховщиком в течение 5 рабочих дней со дня составления страховщиком справки-расчета стоимости пересева сельскохозяйственной культуры.</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Расчет затрат на пересев осуществляется в порядке, установленном Министерством сельского хозяйства и продовольствия по согласованию с Министерством финансов.</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Процент возмещения ущерба и затрат на пересев ежегодно устанавливается Президентом Республики Беларусь.</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320. Расчет ущерба производится: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 xml:space="preserve">при гибели сельскохозяйственных культур - по каждому виду сельскохозяйственной культуры в порядке, устанавливаемом Министерством финансов по согласованию с Министерством сельского хозяйства и продовольствия, исходя из стоимости продукции на 1 гектаре посевов, исчисленной на основании </w:t>
      </w:r>
      <w:r w:rsidRPr="009A583D">
        <w:rPr>
          <w:rFonts w:ascii="Times New Roman" w:eastAsia="Times New Roman" w:hAnsi="Times New Roman" w:cs="Times New Roman"/>
          <w:color w:val="242424"/>
          <w:sz w:val="28"/>
          <w:szCs w:val="28"/>
          <w:lang w:eastAsia="ru-RU"/>
        </w:rPr>
        <w:lastRenderedPageBreak/>
        <w:t>средней урожайности сельскохозяйственной культуры за последние 5 лет, государственных закупочных цен, установленных для продукции данного вида сельскохозяйственной культуры и действовавших на день составления акта о страховом случае, а по тем сельскохозяйственным культурам, в отношении которых государственные закупочные цены не устанавливаются, - исходя из официальной статистической информации о </w:t>
      </w:r>
      <w:proofErr w:type="spellStart"/>
      <w:r w:rsidRPr="009A583D">
        <w:rPr>
          <w:rFonts w:ascii="Times New Roman" w:eastAsia="Times New Roman" w:hAnsi="Times New Roman" w:cs="Times New Roman"/>
          <w:color w:val="242424"/>
          <w:sz w:val="28"/>
          <w:szCs w:val="28"/>
          <w:lang w:eastAsia="ru-RU"/>
        </w:rPr>
        <w:t>среднереализационных</w:t>
      </w:r>
      <w:proofErr w:type="spellEnd"/>
      <w:r w:rsidRPr="009A583D">
        <w:rPr>
          <w:rFonts w:ascii="Times New Roman" w:eastAsia="Times New Roman" w:hAnsi="Times New Roman" w:cs="Times New Roman"/>
          <w:color w:val="242424"/>
          <w:sz w:val="28"/>
          <w:szCs w:val="28"/>
          <w:lang w:eastAsia="ru-RU"/>
        </w:rPr>
        <w:t xml:space="preserve"> ценах на продукцию этих культур, сложившихся по области, на территории которой находится страхователь, за исключением случая, предусмотренного в части второй пункта 321 настоящего Положения, в году, предшествующем году составления акта о страховом случае, а также площади погибших культур;</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при гибели (падеже) скота и птицы - в размере балансовой (остаточной) стоимости погибших (павших) скота и птицы на день наступления страхового случая;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при экстренном убое (уничтожении) скота и птицы - в размере разницы между балансовой (остаточной) стоимостью скота и птицы на день наступления страхового случая и стоимостью, полученной от реализации пригодного в пищу мяса.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321. В случае пересева сельскохозяйственных культур, погибших в результате страхового случая, сумма ущерба уменьшается на стоимость полученной продукции посеянных сельскохозяйственных культур, определяемую в порядке, устанавливаемом Министерством финансов по согласованию с Министерством сельского хозяйства и продовольствия, исходя из стоимости продукции на 1 гектаре посевов, исчисленной на основании урожайности сельскохозяйственных культур с 1 гектара уборочной площади, государственных закупочных цен, установленных для продукции этих культур и действовавших на день составления акта о страховом случае, а по тем сельскохозяйственным культурам, в отношении которых государственные закупочные цены не устанавливаются, - исходя из официальной статистической информации о </w:t>
      </w:r>
      <w:proofErr w:type="spellStart"/>
      <w:r w:rsidRPr="009A583D">
        <w:rPr>
          <w:rFonts w:ascii="Times New Roman" w:eastAsia="Times New Roman" w:hAnsi="Times New Roman" w:cs="Times New Roman"/>
          <w:color w:val="242424"/>
          <w:sz w:val="28"/>
          <w:szCs w:val="28"/>
          <w:lang w:eastAsia="ru-RU"/>
        </w:rPr>
        <w:t>среднереализационных</w:t>
      </w:r>
      <w:proofErr w:type="spellEnd"/>
      <w:r w:rsidRPr="009A583D">
        <w:rPr>
          <w:rFonts w:ascii="Times New Roman" w:eastAsia="Times New Roman" w:hAnsi="Times New Roman" w:cs="Times New Roman"/>
          <w:color w:val="242424"/>
          <w:sz w:val="28"/>
          <w:szCs w:val="28"/>
          <w:lang w:eastAsia="ru-RU"/>
        </w:rPr>
        <w:t xml:space="preserve"> ценах на продукцию этих культур, сложившихся по области, на территории которой находится страхователь, за исключением случая, предусмотренного в части второй настоящего пункта, в году, предшествующем году составления акта о страховом случае, а также площади пересева.</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В случае отсутствия официальной статистической информации о </w:t>
      </w:r>
      <w:proofErr w:type="spellStart"/>
      <w:r w:rsidRPr="009A583D">
        <w:rPr>
          <w:rFonts w:ascii="Times New Roman" w:eastAsia="Times New Roman" w:hAnsi="Times New Roman" w:cs="Times New Roman"/>
          <w:color w:val="242424"/>
          <w:sz w:val="28"/>
          <w:szCs w:val="28"/>
          <w:lang w:eastAsia="ru-RU"/>
        </w:rPr>
        <w:t>среднереализационных</w:t>
      </w:r>
      <w:proofErr w:type="spellEnd"/>
      <w:r w:rsidRPr="009A583D">
        <w:rPr>
          <w:rFonts w:ascii="Times New Roman" w:eastAsia="Times New Roman" w:hAnsi="Times New Roman" w:cs="Times New Roman"/>
          <w:color w:val="242424"/>
          <w:sz w:val="28"/>
          <w:szCs w:val="28"/>
          <w:lang w:eastAsia="ru-RU"/>
        </w:rPr>
        <w:t xml:space="preserve"> ценах на продукцию сельскохозяйственных культур, сложившихся по области, на территории которой находится страхователь, для определения стоимости полученной продукции посеянных сельскохозяйственных культур используется официальная статистическая информация о </w:t>
      </w:r>
      <w:proofErr w:type="spellStart"/>
      <w:r w:rsidRPr="009A583D">
        <w:rPr>
          <w:rFonts w:ascii="Times New Roman" w:eastAsia="Times New Roman" w:hAnsi="Times New Roman" w:cs="Times New Roman"/>
          <w:color w:val="242424"/>
          <w:sz w:val="28"/>
          <w:szCs w:val="28"/>
          <w:lang w:eastAsia="ru-RU"/>
        </w:rPr>
        <w:t>среднереализационных</w:t>
      </w:r>
      <w:proofErr w:type="spellEnd"/>
      <w:r w:rsidRPr="009A583D">
        <w:rPr>
          <w:rFonts w:ascii="Times New Roman" w:eastAsia="Times New Roman" w:hAnsi="Times New Roman" w:cs="Times New Roman"/>
          <w:color w:val="242424"/>
          <w:sz w:val="28"/>
          <w:szCs w:val="28"/>
          <w:lang w:eastAsia="ru-RU"/>
        </w:rPr>
        <w:t xml:space="preserve"> ценах на продукцию этих культур, сложившихся по республике в году, предшествующем году составления акта о страховом случае.</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Стоимость мяса устанавливается на основании документа, выданного организацией, которой оно было реализовано. В случае непредставления страхователем такого документа стоимость исчисляется по ценам на день наступления страхового случая, установленным в соответствии с законодательством. В случае, если цены не устанавливаются, стоимость исчисляется: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по скоту - в размере цен на день наступления страхового случая, действующих у мясоперерабатывающей организации, осуществляющей в наибольшем физическом объеме закупку скота в области, на территории которой находится страхователь;</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lastRenderedPageBreak/>
        <w:t>по птице - в размере отпускной цены, установленной страхователем на день наступления страхового случая.</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Если по причине, вызвавшей экстренный убой (уничтожение) скота или птицы, мясо признано полностью непригодным в пищу, ущербом считается балансовая (остаточная) стоимость скота или птицы на день наступления страхового случая. Полная или частичная непригодность мяса в пищу определяется в соответствии с законодательством.</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322. Страховщик вправе отказать в выплате страхового возмещения в случаях:</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неисполнения страхователем обязательств по уведомлению страховщика о наступлении события, которое может быть признано страховым случаем, в срок не позднее 2 рабочих дней, если не будет доказано, что страховщик своевременно узнал о наступлении события, которое может быть признано страховым случаем, либо что отсутствие у страховщика сведений об этом не могло сказаться на его обязанности выплатить страховое возмещение;</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нарушения страхователем обязательных для соблюдения требований технических нормативных правовых актов по возделыванию сельскохозяйственных культур;</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невыполнения страхователем письменных указаний специалиста в области ветеринарии о проведении профилактических мероприятий по борьбе с болезнями скота и птицы, приведшего к их гибели (падежу), экстренному убою (уничтожению), изъятию по решению местных исполнительных и распорядительных органов при ликвидации очагов заразных болезней;</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невыполнения, нарушения страхователем обязательных для соблюдения требований пожарной безопасности,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страхователю, а также обязательных для соблюдения требований технических нормативных правовых актов по содержанию, кормлению, выращиванию, разведению, перемещению застрахованных скота и птицы, приведших к их гибели (падежу), экстренному убою (уничтожению), изъятию по решению местных исполнительных и распорядительных органов при ликвидации очагов заразных болезней.</w:t>
      </w:r>
    </w:p>
    <w:p w:rsidR="009A583D" w:rsidRPr="009A583D" w:rsidRDefault="009A583D" w:rsidP="009A583D">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9A583D">
        <w:rPr>
          <w:rFonts w:ascii="Times New Roman" w:eastAsia="Times New Roman" w:hAnsi="Times New Roman" w:cs="Times New Roman"/>
          <w:color w:val="242424"/>
          <w:sz w:val="28"/>
          <w:szCs w:val="28"/>
          <w:lang w:eastAsia="ru-RU"/>
        </w:rPr>
        <w:t>323. Если страхователь представил заведомо ложные сведения, повлекшие увеличение размера ущерба или необоснованную выплату страхового возмещения, он обязан возвратить по требованию страховщика необоснованно полученную сумму.</w:t>
      </w:r>
    </w:p>
    <w:p w:rsidR="00C82A83" w:rsidRPr="009A583D" w:rsidRDefault="00C82A83">
      <w:pPr>
        <w:rPr>
          <w:sz w:val="28"/>
          <w:szCs w:val="28"/>
        </w:rPr>
      </w:pPr>
    </w:p>
    <w:sectPr w:rsidR="00C82A83" w:rsidRPr="009A583D" w:rsidSect="009A583D">
      <w:pgSz w:w="11906" w:h="16838"/>
      <w:pgMar w:top="709"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3D"/>
    <w:rsid w:val="009A583D"/>
    <w:rsid w:val="00C82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66D0"/>
  <w15:chartTrackingRefBased/>
  <w15:docId w15:val="{132608C3-98F3-4BC1-899C-CCEE15A3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A58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aligncenter">
    <w:name w:val="il-text-align_center"/>
    <w:basedOn w:val="a"/>
    <w:rsid w:val="009A5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A583D"/>
    <w:rPr>
      <w:b/>
      <w:bCs/>
    </w:rPr>
  </w:style>
  <w:style w:type="character" w:customStyle="1" w:styleId="word-wrapper">
    <w:name w:val="word-wrapper"/>
    <w:basedOn w:val="a0"/>
    <w:rsid w:val="009A583D"/>
  </w:style>
  <w:style w:type="character" w:customStyle="1" w:styleId="hidden-element">
    <w:name w:val="hidden-element"/>
    <w:basedOn w:val="a0"/>
    <w:rsid w:val="009A583D"/>
  </w:style>
  <w:style w:type="paragraph" w:styleId="a4">
    <w:name w:val="Normal (Web)"/>
    <w:basedOn w:val="a"/>
    <w:uiPriority w:val="99"/>
    <w:semiHidden/>
    <w:unhideWhenUsed/>
    <w:rsid w:val="009A58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indent095cm">
    <w:name w:val="il-text-indent_0_95cm"/>
    <w:basedOn w:val="a"/>
    <w:rsid w:val="009A58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801650">
      <w:bodyDiv w:val="1"/>
      <w:marLeft w:val="0"/>
      <w:marRight w:val="0"/>
      <w:marTop w:val="0"/>
      <w:marBottom w:val="0"/>
      <w:divBdr>
        <w:top w:val="none" w:sz="0" w:space="0" w:color="auto"/>
        <w:left w:val="none" w:sz="0" w:space="0" w:color="auto"/>
        <w:bottom w:val="none" w:sz="0" w:space="0" w:color="auto"/>
        <w:right w:val="none" w:sz="0" w:space="0" w:color="auto"/>
      </w:divBdr>
      <w:divsChild>
        <w:div w:id="1291210369">
          <w:marLeft w:val="0"/>
          <w:marRight w:val="0"/>
          <w:marTop w:val="0"/>
          <w:marBottom w:val="0"/>
          <w:divBdr>
            <w:top w:val="none" w:sz="0" w:space="0" w:color="auto"/>
            <w:left w:val="none" w:sz="0" w:space="0" w:color="auto"/>
            <w:bottom w:val="none" w:sz="0" w:space="0" w:color="auto"/>
            <w:right w:val="none" w:sz="0" w:space="0" w:color="auto"/>
          </w:divBdr>
          <w:divsChild>
            <w:div w:id="159543573">
              <w:marLeft w:val="0"/>
              <w:marRight w:val="0"/>
              <w:marTop w:val="0"/>
              <w:marBottom w:val="0"/>
              <w:divBdr>
                <w:top w:val="none" w:sz="0" w:space="0" w:color="auto"/>
                <w:left w:val="none" w:sz="0" w:space="0" w:color="auto"/>
                <w:bottom w:val="none" w:sz="0" w:space="0" w:color="auto"/>
                <w:right w:val="none" w:sz="0" w:space="0" w:color="auto"/>
              </w:divBdr>
            </w:div>
          </w:divsChild>
        </w:div>
        <w:div w:id="2060594596">
          <w:marLeft w:val="0"/>
          <w:marRight w:val="0"/>
          <w:marTop w:val="0"/>
          <w:marBottom w:val="0"/>
          <w:divBdr>
            <w:top w:val="none" w:sz="0" w:space="0" w:color="auto"/>
            <w:left w:val="none" w:sz="0" w:space="0" w:color="auto"/>
            <w:bottom w:val="none" w:sz="0" w:space="0" w:color="auto"/>
            <w:right w:val="none" w:sz="0" w:space="0" w:color="auto"/>
          </w:divBdr>
          <w:divsChild>
            <w:div w:id="1226333193">
              <w:marLeft w:val="0"/>
              <w:marRight w:val="0"/>
              <w:marTop w:val="0"/>
              <w:marBottom w:val="0"/>
              <w:divBdr>
                <w:top w:val="none" w:sz="0" w:space="0" w:color="auto"/>
                <w:left w:val="none" w:sz="0" w:space="0" w:color="auto"/>
                <w:bottom w:val="none" w:sz="0" w:space="0" w:color="auto"/>
                <w:right w:val="none" w:sz="0" w:space="0" w:color="auto"/>
              </w:divBdr>
            </w:div>
          </w:divsChild>
        </w:div>
        <w:div w:id="1162427582">
          <w:marLeft w:val="0"/>
          <w:marRight w:val="0"/>
          <w:marTop w:val="0"/>
          <w:marBottom w:val="0"/>
          <w:divBdr>
            <w:top w:val="none" w:sz="0" w:space="0" w:color="auto"/>
            <w:left w:val="none" w:sz="0" w:space="0" w:color="auto"/>
            <w:bottom w:val="none" w:sz="0" w:space="0" w:color="auto"/>
            <w:right w:val="none" w:sz="0" w:space="0" w:color="auto"/>
          </w:divBdr>
          <w:divsChild>
            <w:div w:id="2006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5290</Words>
  <Characters>30158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Гринь Татьяна Петровна</dc:creator>
  <cp:keywords/>
  <dc:description/>
  <cp:lastModifiedBy>Гринь Татьяна Петровна</cp:lastModifiedBy>
  <cp:revision>1</cp:revision>
  <dcterms:created xsi:type="dcterms:W3CDTF">2025-04-23T07:31:00Z</dcterms:created>
  <dcterms:modified xsi:type="dcterms:W3CDTF">2025-04-23T07:34:00Z</dcterms:modified>
</cp:coreProperties>
</file>